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5610225" cy="64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81250" l="0" r="39063" t="750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Formulário de inscrição em disciplinas 1º Semestre/2022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rHeight w:val="148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Aluno:  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ind w:left="246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Matrícula:  ____________________________   </w:t>
            </w:r>
          </w:p>
          <w:p w:rsidR="00000000" w:rsidDel="00000000" w:rsidP="00000000" w:rsidRDefault="00000000" w:rsidRPr="00000000" w14:paraId="00000009">
            <w:pPr>
              <w:ind w:left="246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Orientador:  __________________________________________________________</w:t>
            </w:r>
          </w:p>
          <w:p w:rsidR="00000000" w:rsidDel="00000000" w:rsidP="00000000" w:rsidRDefault="00000000" w:rsidRPr="00000000" w14:paraId="0000000B">
            <w:pPr>
              <w:ind w:left="246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Assinale as disciplinas nas quais deseja se inscrever: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1.0" w:type="dxa"/>
        <w:jc w:val="left"/>
        <w:tblInd w:w="0.0" w:type="dxa"/>
        <w:tblLayout w:type="fixed"/>
        <w:tblLook w:val="0400"/>
      </w:tblPr>
      <w:tblGrid>
        <w:gridCol w:w="637"/>
        <w:gridCol w:w="7259"/>
        <w:gridCol w:w="1105"/>
        <w:tblGridChange w:id="0">
          <w:tblGrid>
            <w:gridCol w:w="637"/>
            <w:gridCol w:w="7259"/>
            <w:gridCol w:w="1105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NOME DA DISCIPLINA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CRÉDITOS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SEMINÁRIOS EM CIÊNCIAS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ESTÁGIO EM DOCÊNCIA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TÓPICOS ESPECIAIS EM PRODUTOS PARA SAÚDE III - NEW TRENDS IN PHARMACOLOGY AND CHEMISTRY OF NATURAL PRODUCTS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TÓPICOS ESPECIAIS EM PRODUTOS PARA SAÚDE I - INTRODUÇÃO A CIÊNCIA DA SUSTENTABILIDADE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REDAÇÃO CIENTÍFICA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METODOLOGIA DA PESQUISA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ESTABILIDADE DE PRODUTOS PARA SAÚDE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ESTATÍSTICA APLICADA À SAÚDE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ELABORAÇÃO DE TRABALHO DE PESQUISA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ELABORAÇÃO DE TRABALHO DE PESQUISA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ELABORAÇÃO DE TRABALHO DE PESQUISA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ELABORAÇÃO DE TRABALHO DE TESE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ELABORAÇÃO DE TRABALHO DE TESE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ELABORAÇÃO DE TRABALHO DE TESE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ELABORAÇÃO DE TRABALHO DE TESE 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ELABORAÇÃO DE TRABALHO DE TESE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ELABORAÇÃO DE TRABALHO DE TESE 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ELABORAÇÃO DE TRABALHO DE TESE VII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Data: ____/____/______</w:t>
      </w:r>
    </w:p>
    <w:p w:rsidR="00000000" w:rsidDel="00000000" w:rsidP="00000000" w:rsidRDefault="00000000" w:rsidRPr="00000000" w14:paraId="0000004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b w:val="1"/>
          <w:rtl w:val="0"/>
        </w:rPr>
        <w:t xml:space="preserve">Assinatura do aluno:</w:t>
      </w:r>
      <w:r w:rsidDel="00000000" w:rsidR="00000000" w:rsidRPr="00000000">
        <w:rPr>
          <w:rtl w:val="0"/>
        </w:rPr>
        <w:t xml:space="preserve">                   ___________________________________________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b w:val="1"/>
          <w:rtl w:val="0"/>
        </w:rPr>
        <w:t xml:space="preserve">Assinatura do Orientador:</w:t>
      </w:r>
      <w:r w:rsidDel="00000000" w:rsidR="00000000" w:rsidRPr="00000000">
        <w:rPr>
          <w:rtl w:val="0"/>
        </w:rPr>
        <w:t xml:space="preserve">         ___________________________________________</w:t>
      </w:r>
    </w:p>
    <w:sectPr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00D3"/>
    <w:pPr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ja-JP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B00D3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B00D3"/>
    <w:rPr>
      <w:rFonts w:ascii="Tahoma" w:cs="Tahoma" w:eastAsia="MS Mincho" w:hAnsi="Tahoma"/>
      <w:sz w:val="16"/>
      <w:szCs w:val="16"/>
      <w:lang w:eastAsia="ja-JP"/>
    </w:rPr>
  </w:style>
  <w:style w:type="paragraph" w:styleId="NormalWeb">
    <w:name w:val="Normal (Web)"/>
    <w:basedOn w:val="Normal"/>
    <w:uiPriority w:val="99"/>
    <w:semiHidden w:val="1"/>
    <w:unhideWhenUsed w:val="1"/>
    <w:rsid w:val="00D539D2"/>
    <w:pPr>
      <w:spacing w:after="100" w:afterAutospacing="1" w:before="100" w:beforeAutospacing="1"/>
    </w:pPr>
    <w:rPr>
      <w:rFonts w:eastAsia="Times New Roman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IqTq5otVn94Ibp1pcEYQmmrBjw==">AMUW2mVBYsax08bxLR1aPRW97KRsLRyYkAmrUcBPzEVhpyn7cseL1oaM9r9i9Pg2yisNNQ+XqbXPy+PXd+7PqTtb2eIQbikAyWjmB86d4rEKBkP7ibwBjsI=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2021-07-20T19:50:00Z</dcterms:created>
  <dc:creator>UFF</dc:creator>
</cp:coreProperties>
</file>